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87" w:rsidRPr="00801FD9" w:rsidRDefault="00956987" w:rsidP="00801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FD9">
        <w:rPr>
          <w:rFonts w:ascii="Times New Roman" w:hAnsi="Times New Roman" w:cs="Times New Roman"/>
          <w:b/>
          <w:sz w:val="32"/>
          <w:szCs w:val="32"/>
        </w:rPr>
        <w:t>UCHWAŁA NR 4 /2017/2018</w:t>
      </w:r>
    </w:p>
    <w:p w:rsidR="00956987" w:rsidRPr="00801FD9" w:rsidRDefault="00956987" w:rsidP="00801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D9">
        <w:rPr>
          <w:rFonts w:ascii="Times New Roman" w:hAnsi="Times New Roman" w:cs="Times New Roman"/>
          <w:b/>
          <w:sz w:val="24"/>
          <w:szCs w:val="24"/>
        </w:rPr>
        <w:t>Rady Pedagogicznej</w:t>
      </w:r>
    </w:p>
    <w:p w:rsidR="00801FD9" w:rsidRPr="00801FD9" w:rsidRDefault="00956987" w:rsidP="00801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D9">
        <w:rPr>
          <w:rFonts w:ascii="Times New Roman" w:hAnsi="Times New Roman" w:cs="Times New Roman"/>
          <w:b/>
          <w:sz w:val="24"/>
          <w:szCs w:val="24"/>
        </w:rPr>
        <w:t>Szkoły Podstawowej im. gen. S. Maczka w Bliżynie</w:t>
      </w:r>
      <w:r w:rsidR="00801FD9" w:rsidRPr="00801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987" w:rsidRPr="00801FD9" w:rsidRDefault="00801FD9" w:rsidP="0080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D9">
        <w:rPr>
          <w:rFonts w:ascii="Times New Roman" w:hAnsi="Times New Roman" w:cs="Times New Roman"/>
          <w:b/>
          <w:sz w:val="24"/>
          <w:szCs w:val="24"/>
        </w:rPr>
        <w:t>z dnia 14 września 2017r</w:t>
      </w:r>
      <w:r w:rsidRPr="00801FD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56987" w:rsidRPr="00801FD9" w:rsidRDefault="00801FD9" w:rsidP="0080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56987" w:rsidRPr="00801FD9">
        <w:rPr>
          <w:rFonts w:ascii="Times New Roman" w:hAnsi="Times New Roman" w:cs="Times New Roman"/>
          <w:b/>
          <w:sz w:val="24"/>
          <w:szCs w:val="24"/>
        </w:rPr>
        <w:t>ustalenia dodatkowych dni wolnych od zajęć dydaktycznych w roku szkolnym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87" w:rsidRPr="00801FD9">
        <w:rPr>
          <w:rFonts w:ascii="Times New Roman" w:hAnsi="Times New Roman" w:cs="Times New Roman"/>
          <w:b/>
          <w:sz w:val="24"/>
          <w:szCs w:val="24"/>
        </w:rPr>
        <w:t>201</w:t>
      </w:r>
      <w:r w:rsidR="007E0630" w:rsidRPr="00801FD9">
        <w:rPr>
          <w:rFonts w:ascii="Times New Roman" w:hAnsi="Times New Roman" w:cs="Times New Roman"/>
          <w:b/>
          <w:sz w:val="24"/>
          <w:szCs w:val="24"/>
        </w:rPr>
        <w:t>7</w:t>
      </w:r>
      <w:r w:rsidR="00956987" w:rsidRPr="00801FD9">
        <w:rPr>
          <w:rFonts w:ascii="Times New Roman" w:hAnsi="Times New Roman" w:cs="Times New Roman"/>
          <w:b/>
          <w:sz w:val="24"/>
          <w:szCs w:val="24"/>
        </w:rPr>
        <w:t>/201</w:t>
      </w:r>
      <w:r w:rsidR="007E0630" w:rsidRPr="00801FD9">
        <w:rPr>
          <w:rFonts w:ascii="Times New Roman" w:hAnsi="Times New Roman" w:cs="Times New Roman"/>
          <w:b/>
          <w:sz w:val="24"/>
          <w:szCs w:val="24"/>
        </w:rPr>
        <w:t>8</w:t>
      </w:r>
    </w:p>
    <w:p w:rsidR="00801FD9" w:rsidRPr="00801FD9" w:rsidRDefault="00801FD9" w:rsidP="007E0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987" w:rsidRPr="00801FD9" w:rsidRDefault="00956987" w:rsidP="007E0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Na podstawie art. 47 ust. 1 pkt 6 ustawy z dnia 14 grudnia 2016 r. – Prawo oświatowe (Dz. U. z 2017 r. poz. 59 i 949) oraz Ro</w:t>
      </w:r>
      <w:r w:rsidR="007E0630" w:rsidRPr="00801FD9">
        <w:rPr>
          <w:rFonts w:ascii="Times New Roman" w:hAnsi="Times New Roman" w:cs="Times New Roman"/>
          <w:sz w:val="24"/>
          <w:szCs w:val="24"/>
        </w:rPr>
        <w:t xml:space="preserve">zporządzenia Ministra Edukacji Narodowej </w:t>
      </w:r>
      <w:r w:rsidRPr="00801FD9">
        <w:rPr>
          <w:rFonts w:ascii="Times New Roman" w:hAnsi="Times New Roman" w:cs="Times New Roman"/>
          <w:sz w:val="24"/>
          <w:szCs w:val="24"/>
        </w:rPr>
        <w:t xml:space="preserve"> z dnia 11 sierpnia 2017 r. w sprawie organizacji roku szkolnego</w:t>
      </w:r>
    </w:p>
    <w:p w:rsidR="007E0630" w:rsidRPr="00801FD9" w:rsidRDefault="007E0630" w:rsidP="007E0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§ 1</w:t>
      </w:r>
    </w:p>
    <w:p w:rsidR="007E0630" w:rsidRPr="00801FD9" w:rsidRDefault="00956987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 xml:space="preserve">Rada Pedagogiczna zatwierdza ustalone dodatkowe dni wolne od zajęć dydaktycznych tj.: </w:t>
      </w:r>
    </w:p>
    <w:p w:rsidR="00801FD9" w:rsidRPr="00801FD9" w:rsidRDefault="00801FD9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12 – 14 marca 2018 r. (rekolekcje)</w:t>
      </w:r>
    </w:p>
    <w:p w:rsidR="00956987" w:rsidRPr="00801FD9" w:rsidRDefault="007E0630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18</w:t>
      </w:r>
      <w:r w:rsidR="00956987" w:rsidRPr="00801FD9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801FD9">
        <w:rPr>
          <w:rFonts w:ascii="Times New Roman" w:hAnsi="Times New Roman" w:cs="Times New Roman"/>
          <w:sz w:val="24"/>
          <w:szCs w:val="24"/>
        </w:rPr>
        <w:t>, 19 kwietnia, 20 kwietnia 2018 r.</w:t>
      </w:r>
      <w:r w:rsidR="00801FD9" w:rsidRPr="00801FD9">
        <w:rPr>
          <w:rFonts w:ascii="Times New Roman" w:hAnsi="Times New Roman" w:cs="Times New Roman"/>
          <w:sz w:val="24"/>
          <w:szCs w:val="24"/>
        </w:rPr>
        <w:t xml:space="preserve"> </w:t>
      </w:r>
      <w:r w:rsidRPr="00801FD9">
        <w:rPr>
          <w:rFonts w:ascii="Times New Roman" w:hAnsi="Times New Roman" w:cs="Times New Roman"/>
          <w:sz w:val="24"/>
          <w:szCs w:val="24"/>
        </w:rPr>
        <w:t>(egzamin gimnazjalny),</w:t>
      </w:r>
    </w:p>
    <w:p w:rsidR="007E0630" w:rsidRPr="00801FD9" w:rsidRDefault="007E0630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2 maja, 4 maja 2018</w:t>
      </w:r>
      <w:r w:rsidR="00801FD9" w:rsidRPr="00801F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0630" w:rsidRPr="00801FD9" w:rsidRDefault="007E0630" w:rsidP="00956987">
      <w:pPr>
        <w:rPr>
          <w:rFonts w:ascii="Times New Roman" w:hAnsi="Times New Roman" w:cs="Times New Roman"/>
          <w:sz w:val="24"/>
          <w:szCs w:val="24"/>
        </w:rPr>
      </w:pPr>
    </w:p>
    <w:p w:rsidR="00956987" w:rsidRPr="00801FD9" w:rsidRDefault="00956987" w:rsidP="00801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§ 2.</w:t>
      </w:r>
    </w:p>
    <w:p w:rsidR="00956987" w:rsidRPr="00801FD9" w:rsidRDefault="00956987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W tych dniach organizowane będą dla uczniów w szkole zajęcia wychowawczo – opiekuńcze.</w:t>
      </w:r>
    </w:p>
    <w:p w:rsidR="00956987" w:rsidRPr="00801FD9" w:rsidRDefault="00956987" w:rsidP="00801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§ 3.</w:t>
      </w:r>
    </w:p>
    <w:p w:rsidR="00956987" w:rsidRPr="00801FD9" w:rsidRDefault="00956987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6987" w:rsidRPr="00801FD9" w:rsidRDefault="007E0630" w:rsidP="00801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>§ 4.</w:t>
      </w:r>
    </w:p>
    <w:p w:rsidR="00C0556D" w:rsidRPr="00801FD9" w:rsidRDefault="00956987" w:rsidP="00956987">
      <w:pPr>
        <w:rPr>
          <w:rFonts w:ascii="Times New Roman" w:hAnsi="Times New Roman" w:cs="Times New Roman"/>
          <w:sz w:val="24"/>
          <w:szCs w:val="24"/>
        </w:rPr>
      </w:pPr>
      <w:r w:rsidRPr="00801FD9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</w:p>
    <w:sectPr w:rsidR="00C0556D" w:rsidRPr="0080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7"/>
    <w:rsid w:val="007E0630"/>
    <w:rsid w:val="00801FD9"/>
    <w:rsid w:val="00956987"/>
    <w:rsid w:val="00C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wicezs</dc:creator>
  <cp:lastModifiedBy>wicezs</cp:lastModifiedBy>
  <cp:revision>3</cp:revision>
  <cp:lastPrinted>2017-12-04T11:28:00Z</cp:lastPrinted>
  <dcterms:created xsi:type="dcterms:W3CDTF">2017-09-14T10:24:00Z</dcterms:created>
  <dcterms:modified xsi:type="dcterms:W3CDTF">2017-12-04T11:28:00Z</dcterms:modified>
</cp:coreProperties>
</file>